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308C5" w14:textId="17B5DA28" w:rsidR="009370DF" w:rsidRPr="009370DF" w:rsidRDefault="009370DF" w:rsidP="009370DF">
      <w:pPr>
        <w:shd w:val="clear" w:color="auto" w:fill="FFFFFF"/>
        <w:spacing w:after="200" w:line="276" w:lineRule="auto"/>
        <w:jc w:val="center"/>
        <w:rPr>
          <w:rFonts w:eastAsia="Calibri"/>
          <w:b/>
          <w:bCs/>
        </w:rPr>
      </w:pPr>
      <w:r w:rsidRPr="00ED22F7">
        <w:rPr>
          <w:bCs/>
        </w:rPr>
        <w:t>Teatr im. Juliusza Słowackiego zatrudni pracownika</w:t>
      </w:r>
      <w:r>
        <w:rPr>
          <w:bCs/>
        </w:rPr>
        <w:t xml:space="preserve"> do </w:t>
      </w:r>
      <w:r w:rsidRPr="00ED22F7">
        <w:rPr>
          <w:bCs/>
        </w:rPr>
        <w:t xml:space="preserve"> Działu </w:t>
      </w:r>
      <w:r>
        <w:rPr>
          <w:bCs/>
        </w:rPr>
        <w:t>Kancelarii</w:t>
      </w:r>
      <w:r>
        <w:rPr>
          <w:bCs/>
        </w:rPr>
        <w:t xml:space="preserve"> </w:t>
      </w:r>
      <w:r w:rsidRPr="00ED22F7">
        <w:rPr>
          <w:bCs/>
        </w:rPr>
        <w:t>na stanowisko</w:t>
      </w:r>
      <w:r>
        <w:rPr>
          <w:bCs/>
        </w:rPr>
        <w:t xml:space="preserve"> </w:t>
      </w:r>
      <w:r w:rsidRPr="009370DF">
        <w:rPr>
          <w:rFonts w:eastAsia="Calibri"/>
        </w:rPr>
        <w:t>Specjalista</w:t>
      </w:r>
      <w:r w:rsidR="006B38D6">
        <w:rPr>
          <w:rFonts w:eastAsia="Calibri"/>
        </w:rPr>
        <w:t>/Specjalistka</w:t>
      </w:r>
      <w:r w:rsidRPr="009370DF">
        <w:rPr>
          <w:rFonts w:eastAsia="Calibri"/>
        </w:rPr>
        <w:t xml:space="preserve"> ds. bezpieczeństwa</w:t>
      </w:r>
    </w:p>
    <w:p w14:paraId="5E623184" w14:textId="77777777" w:rsidR="00A57EC6" w:rsidRPr="00A57EC6" w:rsidRDefault="00A57EC6" w:rsidP="00A57EC6">
      <w:pPr>
        <w:shd w:val="clear" w:color="auto" w:fill="FFFFFF"/>
        <w:spacing w:after="200" w:line="276" w:lineRule="auto"/>
        <w:jc w:val="center"/>
        <w:rPr>
          <w:rFonts w:eastAsia="Calibri"/>
          <w:b/>
          <w:bCs/>
        </w:rPr>
      </w:pPr>
    </w:p>
    <w:p w14:paraId="2F5AA619" w14:textId="6646E7B9" w:rsidR="00A57EC6" w:rsidRDefault="00A57EC6" w:rsidP="00A57EC6">
      <w:pPr>
        <w:numPr>
          <w:ilvl w:val="0"/>
          <w:numId w:val="5"/>
        </w:numPr>
        <w:spacing w:before="100" w:beforeAutospacing="1" w:after="100" w:afterAutospacing="1" w:line="276" w:lineRule="auto"/>
        <w:contextualSpacing/>
        <w:jc w:val="both"/>
        <w:rPr>
          <w:rFonts w:eastAsia="Calibri"/>
          <w:b/>
          <w:bCs/>
        </w:rPr>
      </w:pPr>
      <w:r w:rsidRPr="00A57EC6">
        <w:rPr>
          <w:rFonts w:eastAsia="Calibri"/>
          <w:b/>
          <w:bCs/>
        </w:rPr>
        <w:t>Zakres obowiązków</w:t>
      </w:r>
      <w:r w:rsidR="009370DF">
        <w:rPr>
          <w:rFonts w:eastAsia="Calibri"/>
          <w:b/>
          <w:bCs/>
        </w:rPr>
        <w:t xml:space="preserve"> i odpowiedzialności</w:t>
      </w:r>
    </w:p>
    <w:p w14:paraId="0ADDD791" w14:textId="77777777" w:rsidR="009370DF" w:rsidRPr="00A57EC6" w:rsidRDefault="009370DF" w:rsidP="009370DF">
      <w:pPr>
        <w:spacing w:before="100" w:beforeAutospacing="1" w:after="100" w:afterAutospacing="1" w:line="276" w:lineRule="auto"/>
        <w:ind w:left="360"/>
        <w:contextualSpacing/>
        <w:jc w:val="both"/>
        <w:rPr>
          <w:rFonts w:eastAsia="Calibri"/>
          <w:b/>
          <w:bCs/>
        </w:rPr>
      </w:pPr>
    </w:p>
    <w:p w14:paraId="43A2E7D2" w14:textId="77777777" w:rsidR="00356F8B" w:rsidRPr="00356F8B" w:rsidRDefault="00F144F8" w:rsidP="006A2D70">
      <w:pPr>
        <w:numPr>
          <w:ilvl w:val="1"/>
          <w:numId w:val="3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r</w:t>
      </w:r>
      <w:r w:rsidR="004D07C0">
        <w:rPr>
          <w:rFonts w:eastAsia="Calibri"/>
          <w:lang w:eastAsia="en-US"/>
        </w:rPr>
        <w:t xml:space="preserve">ealizacja zadań wynikających z przepisów </w:t>
      </w:r>
      <w:r w:rsidR="0070793E">
        <w:rPr>
          <w:rFonts w:eastAsia="Calibri"/>
          <w:lang w:eastAsia="en-US"/>
        </w:rPr>
        <w:t xml:space="preserve">m.in. Ustawy o ochronie osób i mienia </w:t>
      </w:r>
      <w:r w:rsidR="006A2D70">
        <w:rPr>
          <w:rFonts w:eastAsia="Calibri"/>
          <w:lang w:eastAsia="en-US"/>
        </w:rPr>
        <w:t xml:space="preserve">z 22 sierpnia 1997 roku oraz Rozporządzenia </w:t>
      </w:r>
      <w:proofErr w:type="spellStart"/>
      <w:r w:rsidR="006A2D70">
        <w:rPr>
          <w:rFonts w:eastAsia="Calibri"/>
          <w:lang w:eastAsia="en-US"/>
        </w:rPr>
        <w:t>MKiDN</w:t>
      </w:r>
      <w:proofErr w:type="spellEnd"/>
      <w:r w:rsidR="006A2D70">
        <w:rPr>
          <w:rFonts w:eastAsia="Calibri"/>
          <w:lang w:eastAsia="en-US"/>
        </w:rPr>
        <w:t xml:space="preserve"> z dnia 15 września 2010 r., </w:t>
      </w:r>
      <w:r w:rsidR="006A2D70" w:rsidRPr="006A2D70">
        <w:rPr>
          <w:rFonts w:eastAsia="Calibri"/>
          <w:lang w:eastAsia="en-US"/>
        </w:rPr>
        <w:t>w sprawie bezpieczeństwa i higieny pracy przy organizacji i realizacji widowisk</w:t>
      </w:r>
    </w:p>
    <w:p w14:paraId="5BA43BDA" w14:textId="77777777" w:rsidR="0070793E" w:rsidRPr="0070793E" w:rsidRDefault="0070793E" w:rsidP="006A2D70">
      <w:pPr>
        <w:pStyle w:val="Akapitzlist"/>
        <w:numPr>
          <w:ilvl w:val="1"/>
          <w:numId w:val="3"/>
        </w:numPr>
        <w:jc w:val="both"/>
        <w:rPr>
          <w:rFonts w:eastAsia="Calibri"/>
          <w:lang w:eastAsia="en-US"/>
        </w:rPr>
      </w:pPr>
      <w:r w:rsidRPr="0070793E">
        <w:rPr>
          <w:rFonts w:eastAsia="Calibri"/>
          <w:lang w:eastAsia="en-US"/>
        </w:rPr>
        <w:t xml:space="preserve">bieżąca analiza potrzeb, tworzenie dokumentacji oraz opracowywanie wytycznych w zakresie zabezpieczenia osób i mienia w obiektach Teatru, m.in. w zakresie wyposażenia, </w:t>
      </w:r>
      <w:r w:rsidR="00D41C01">
        <w:rPr>
          <w:rFonts w:eastAsia="Calibri"/>
          <w:lang w:eastAsia="en-US"/>
        </w:rPr>
        <w:t xml:space="preserve">bezpieczeństwa budynków, </w:t>
      </w:r>
      <w:r w:rsidRPr="0070793E">
        <w:rPr>
          <w:rFonts w:eastAsia="Calibri"/>
          <w:lang w:eastAsia="en-US"/>
        </w:rPr>
        <w:t xml:space="preserve">ochrony </w:t>
      </w:r>
      <w:r w:rsidR="00D41C01">
        <w:rPr>
          <w:rFonts w:eastAsia="Calibri"/>
          <w:lang w:eastAsia="en-US"/>
        </w:rPr>
        <w:t xml:space="preserve">fizycznej, </w:t>
      </w:r>
      <w:r w:rsidRPr="0070793E">
        <w:rPr>
          <w:rFonts w:eastAsia="Calibri"/>
          <w:lang w:eastAsia="en-US"/>
        </w:rPr>
        <w:t>przeciwpożarowej oraz przeglądu stanu zabezpieczeń budowlanych i mechanicznych,</w:t>
      </w:r>
    </w:p>
    <w:p w14:paraId="46990EDC" w14:textId="77777777" w:rsidR="0070793E" w:rsidRPr="0070793E" w:rsidRDefault="0070793E" w:rsidP="006A2D70">
      <w:pPr>
        <w:spacing w:after="200" w:line="276" w:lineRule="auto"/>
        <w:ind w:left="720"/>
        <w:contextualSpacing/>
        <w:jc w:val="both"/>
        <w:rPr>
          <w:rFonts w:eastAsia="Calibri"/>
          <w:lang w:eastAsia="en-US"/>
        </w:rPr>
      </w:pPr>
    </w:p>
    <w:p w14:paraId="6FF33704" w14:textId="20BD54D9" w:rsidR="00356F8B" w:rsidRDefault="00F144F8" w:rsidP="00356F8B">
      <w:pPr>
        <w:numPr>
          <w:ilvl w:val="1"/>
          <w:numId w:val="3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tworzenie i aktualizacja dokumentacji oraz </w:t>
      </w:r>
      <w:r w:rsidR="0070793E" w:rsidRPr="0070793E">
        <w:rPr>
          <w:rFonts w:eastAsia="Calibri"/>
          <w:lang w:eastAsia="en-US"/>
        </w:rPr>
        <w:t>organizacja działań  i zadań  z zakresu obrony cywilnej na wypadek sytuacji kryzysowych i</w:t>
      </w:r>
      <w:r w:rsidR="00D41C01">
        <w:rPr>
          <w:rFonts w:eastAsia="Calibri"/>
          <w:lang w:eastAsia="en-US"/>
        </w:rPr>
        <w:t xml:space="preserve"> konfliktu zbrojnego, w granicach</w:t>
      </w:r>
      <w:r w:rsidR="0070793E" w:rsidRPr="0070793E">
        <w:rPr>
          <w:rFonts w:eastAsia="Calibri"/>
          <w:lang w:eastAsia="en-US"/>
        </w:rPr>
        <w:t xml:space="preserve">   przewidzianych ustawą o ochronie ludności i obronie cywilnej dla instytucji kultury w ramach </w:t>
      </w:r>
      <w:r w:rsidR="0070793E">
        <w:rPr>
          <w:rFonts w:eastAsia="Calibri"/>
          <w:lang w:eastAsia="en-US"/>
        </w:rPr>
        <w:t>przepisów regulujących to zagadnieni</w:t>
      </w:r>
      <w:r w:rsidR="009370DF">
        <w:rPr>
          <w:rFonts w:eastAsia="Calibri"/>
          <w:lang w:eastAsia="en-US"/>
        </w:rPr>
        <w:t>e,</w:t>
      </w:r>
    </w:p>
    <w:p w14:paraId="798DF9DB" w14:textId="77777777" w:rsidR="009370DF" w:rsidRPr="009370DF" w:rsidRDefault="009370DF" w:rsidP="009370DF">
      <w:pPr>
        <w:ind w:left="357"/>
        <w:rPr>
          <w:rFonts w:eastAsia="Calibri"/>
          <w:lang w:eastAsia="en-US"/>
        </w:rPr>
      </w:pPr>
    </w:p>
    <w:p w14:paraId="6E0834B2" w14:textId="77777777" w:rsidR="00356F8B" w:rsidRDefault="00356F8B" w:rsidP="009370DF">
      <w:pPr>
        <w:numPr>
          <w:ilvl w:val="1"/>
          <w:numId w:val="3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9370DF">
        <w:rPr>
          <w:rFonts w:eastAsia="Calibri"/>
          <w:lang w:eastAsia="en-US"/>
        </w:rPr>
        <w:t>monitorowanie przestrzegania zasad bezpieczeństwa wynikających z planów ochrony i instrukcji związanych z bezpieczeństwem przez pracowników Teatru,</w:t>
      </w:r>
    </w:p>
    <w:p w14:paraId="4C9266F5" w14:textId="77777777" w:rsidR="009370DF" w:rsidRPr="009370DF" w:rsidRDefault="009370DF" w:rsidP="009370DF">
      <w:pPr>
        <w:ind w:left="357"/>
        <w:rPr>
          <w:rFonts w:eastAsia="Calibri"/>
          <w:lang w:eastAsia="en-US"/>
        </w:rPr>
      </w:pPr>
    </w:p>
    <w:p w14:paraId="0D41F5D4" w14:textId="292CF2B8" w:rsidR="009370DF" w:rsidRDefault="00356F8B" w:rsidP="009370DF">
      <w:pPr>
        <w:numPr>
          <w:ilvl w:val="1"/>
          <w:numId w:val="3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9370DF">
        <w:rPr>
          <w:rFonts w:eastAsia="Calibri"/>
          <w:lang w:eastAsia="en-US"/>
        </w:rPr>
        <w:t>tworzenie i aktualiz</w:t>
      </w:r>
      <w:r w:rsidR="009370DF">
        <w:rPr>
          <w:rFonts w:eastAsia="Calibri"/>
          <w:lang w:eastAsia="en-US"/>
        </w:rPr>
        <w:t>owanie</w:t>
      </w:r>
      <w:r w:rsidRPr="009370DF">
        <w:rPr>
          <w:rFonts w:eastAsia="Calibri"/>
          <w:lang w:eastAsia="en-US"/>
        </w:rPr>
        <w:t xml:space="preserve"> dokumentacji i planów bezpieczeństwa Teatru oraz procedur postepowania z zakresu obrony cywilnej na wypadek sytuacji kryzysowych i konfliktu zbrojnego, w zakresie   przewidzianym ustawą o ochronie ludności i obronie cywilnej dla instytucji kultury</w:t>
      </w:r>
      <w:r w:rsidR="009370DF">
        <w:rPr>
          <w:rFonts w:eastAsia="Calibri"/>
          <w:lang w:eastAsia="en-US"/>
        </w:rPr>
        <w:t>,</w:t>
      </w:r>
    </w:p>
    <w:p w14:paraId="36807F1D" w14:textId="77777777" w:rsidR="009370DF" w:rsidRPr="009370DF" w:rsidRDefault="009370DF" w:rsidP="009370DF">
      <w:pPr>
        <w:ind w:left="357"/>
        <w:rPr>
          <w:rFonts w:eastAsia="Calibri"/>
          <w:lang w:eastAsia="en-US"/>
        </w:rPr>
      </w:pPr>
    </w:p>
    <w:p w14:paraId="1F96D7A0" w14:textId="44B01CF0" w:rsidR="00356F8B" w:rsidRDefault="00356F8B" w:rsidP="009370DF">
      <w:pPr>
        <w:numPr>
          <w:ilvl w:val="1"/>
          <w:numId w:val="3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9370DF">
        <w:rPr>
          <w:rFonts w:eastAsia="Calibri"/>
          <w:lang w:eastAsia="en-US"/>
        </w:rPr>
        <w:t xml:space="preserve"> współtworzenie  i nadzór nad stosowaniem procedur bezpieczeństwa przez wszystkie ko</w:t>
      </w:r>
      <w:r w:rsidR="009370DF">
        <w:rPr>
          <w:rFonts w:eastAsia="Calibri"/>
          <w:lang w:eastAsia="en-US"/>
        </w:rPr>
        <w:t>m</w:t>
      </w:r>
      <w:r w:rsidRPr="009370DF">
        <w:rPr>
          <w:rFonts w:eastAsia="Calibri"/>
          <w:lang w:eastAsia="en-US"/>
        </w:rPr>
        <w:t>órki organizacyjne Teatru,</w:t>
      </w:r>
    </w:p>
    <w:p w14:paraId="44438156" w14:textId="77777777" w:rsidR="009370DF" w:rsidRPr="009370DF" w:rsidRDefault="009370DF" w:rsidP="009370DF">
      <w:pPr>
        <w:ind w:left="357"/>
        <w:rPr>
          <w:rFonts w:eastAsia="Calibri"/>
          <w:lang w:eastAsia="en-US"/>
        </w:rPr>
      </w:pPr>
    </w:p>
    <w:p w14:paraId="015093F1" w14:textId="77777777" w:rsidR="00356F8B" w:rsidRDefault="00356F8B" w:rsidP="009370DF">
      <w:pPr>
        <w:numPr>
          <w:ilvl w:val="1"/>
          <w:numId w:val="3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9370DF">
        <w:rPr>
          <w:rFonts w:eastAsia="Calibri"/>
          <w:lang w:eastAsia="en-US"/>
        </w:rPr>
        <w:t>prawidłowe planowanie pracy własnej w sposób umożliwiający terminową i zgodną z obowiązującymi przepisami realizację powierzonych zadań,</w:t>
      </w:r>
    </w:p>
    <w:p w14:paraId="25F02172" w14:textId="77777777" w:rsidR="009370DF" w:rsidRPr="009370DF" w:rsidRDefault="009370DF" w:rsidP="009370DF">
      <w:pPr>
        <w:ind w:left="357"/>
        <w:rPr>
          <w:rFonts w:eastAsia="Calibri"/>
          <w:lang w:eastAsia="en-US"/>
        </w:rPr>
      </w:pPr>
    </w:p>
    <w:p w14:paraId="6D0D310A" w14:textId="36D38A82" w:rsidR="00356F8B" w:rsidRDefault="00356F8B" w:rsidP="009370DF">
      <w:pPr>
        <w:numPr>
          <w:ilvl w:val="1"/>
          <w:numId w:val="3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9370DF">
        <w:rPr>
          <w:rFonts w:eastAsia="Calibri"/>
          <w:lang w:eastAsia="en-US"/>
        </w:rPr>
        <w:t>odpowiedzialność materialna i służbowa</w:t>
      </w:r>
      <w:r w:rsidR="009370DF">
        <w:rPr>
          <w:rFonts w:eastAsia="Calibri"/>
          <w:lang w:eastAsia="en-US"/>
        </w:rPr>
        <w:t xml:space="preserve"> za </w:t>
      </w:r>
      <w:r w:rsidR="009370DF" w:rsidRPr="009370DF">
        <w:rPr>
          <w:rFonts w:eastAsia="Calibri"/>
          <w:lang w:eastAsia="en-US"/>
        </w:rPr>
        <w:t>powierzone obiekty i mienie</w:t>
      </w:r>
      <w:r w:rsidR="009370DF">
        <w:rPr>
          <w:rFonts w:eastAsia="Calibri"/>
          <w:lang w:eastAsia="en-US"/>
        </w:rPr>
        <w:t>.</w:t>
      </w:r>
      <w:r w:rsidR="009370DF" w:rsidRPr="009370DF">
        <w:rPr>
          <w:rFonts w:eastAsia="Calibri"/>
          <w:lang w:eastAsia="en-US"/>
        </w:rPr>
        <w:t xml:space="preserve"> </w:t>
      </w:r>
    </w:p>
    <w:p w14:paraId="4C9587A9" w14:textId="77777777" w:rsidR="009370DF" w:rsidRPr="00A57EC6" w:rsidRDefault="009370DF" w:rsidP="006B38D6">
      <w:pPr>
        <w:shd w:val="clear" w:color="auto" w:fill="FFFFFF"/>
        <w:spacing w:after="200" w:line="276" w:lineRule="auto"/>
        <w:rPr>
          <w:rFonts w:eastAsia="Calibri"/>
          <w:b/>
          <w:bCs/>
        </w:rPr>
      </w:pPr>
    </w:p>
    <w:p w14:paraId="1F8231F1" w14:textId="77777777" w:rsidR="009370DF" w:rsidRPr="00A57EC6" w:rsidRDefault="009370DF" w:rsidP="009370DF">
      <w:pPr>
        <w:numPr>
          <w:ilvl w:val="0"/>
          <w:numId w:val="5"/>
        </w:numPr>
        <w:spacing w:before="100" w:beforeAutospacing="1" w:after="100" w:afterAutospacing="1" w:line="276" w:lineRule="auto"/>
        <w:contextualSpacing/>
        <w:jc w:val="both"/>
      </w:pPr>
      <w:r w:rsidRPr="00A57EC6">
        <w:rPr>
          <w:rFonts w:eastAsia="Calibri"/>
          <w:b/>
          <w:bCs/>
        </w:rPr>
        <w:t>Wymagania formalne:</w:t>
      </w:r>
    </w:p>
    <w:p w14:paraId="60C2B255" w14:textId="77777777" w:rsidR="009370DF" w:rsidRDefault="009370DF" w:rsidP="009370DF">
      <w:pPr>
        <w:pStyle w:val="Akapitzlist"/>
        <w:numPr>
          <w:ilvl w:val="0"/>
          <w:numId w:val="6"/>
        </w:numPr>
        <w:spacing w:after="200" w:line="276" w:lineRule="auto"/>
        <w:rPr>
          <w:rFonts w:eastAsia="Calibri"/>
          <w:lang w:eastAsia="en-US"/>
        </w:rPr>
      </w:pPr>
      <w:r w:rsidRPr="00A57EC6">
        <w:rPr>
          <w:rFonts w:eastAsia="Calibri"/>
          <w:lang w:eastAsia="en-US"/>
        </w:rPr>
        <w:t xml:space="preserve">wykształcenie wyższe –  </w:t>
      </w:r>
      <w:r>
        <w:rPr>
          <w:rFonts w:eastAsia="Calibri"/>
          <w:lang w:eastAsia="en-US"/>
        </w:rPr>
        <w:t xml:space="preserve">mile widziane </w:t>
      </w:r>
      <w:r w:rsidRPr="00A57EC6">
        <w:rPr>
          <w:rFonts w:eastAsia="Calibri"/>
          <w:lang w:eastAsia="en-US"/>
        </w:rPr>
        <w:t>kierunkowe</w:t>
      </w:r>
      <w:r>
        <w:rPr>
          <w:rFonts w:eastAsia="Calibri"/>
          <w:lang w:eastAsia="en-US"/>
        </w:rPr>
        <w:t xml:space="preserve"> np. prawo</w:t>
      </w:r>
    </w:p>
    <w:p w14:paraId="2840412B" w14:textId="77777777" w:rsidR="009370DF" w:rsidRPr="009370DF" w:rsidRDefault="009370DF" w:rsidP="009370DF">
      <w:pPr>
        <w:pStyle w:val="Akapitzlist"/>
        <w:numPr>
          <w:ilvl w:val="0"/>
          <w:numId w:val="6"/>
        </w:num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co najmniej 2 letnie doświadczenie pracy na podobnym stanowisku w instytucji publicznej</w:t>
      </w:r>
    </w:p>
    <w:p w14:paraId="036E10CD" w14:textId="77777777" w:rsidR="009370DF" w:rsidRPr="009370DF" w:rsidRDefault="009370DF" w:rsidP="009370DF">
      <w:pPr>
        <w:spacing w:after="200" w:line="276" w:lineRule="auto"/>
        <w:ind w:left="720"/>
        <w:contextualSpacing/>
        <w:jc w:val="both"/>
        <w:rPr>
          <w:rFonts w:eastAsia="Calibri"/>
          <w:lang w:eastAsia="en-US"/>
        </w:rPr>
      </w:pPr>
    </w:p>
    <w:p w14:paraId="2E1F4C80" w14:textId="77777777" w:rsidR="00356F8B" w:rsidRPr="00356F8B" w:rsidRDefault="00356F8B" w:rsidP="00500B13">
      <w:pPr>
        <w:spacing w:after="200" w:line="276" w:lineRule="auto"/>
        <w:ind w:left="720"/>
        <w:contextualSpacing/>
        <w:jc w:val="both"/>
        <w:rPr>
          <w:rFonts w:eastAsia="Calibri"/>
          <w:lang w:eastAsia="en-US"/>
        </w:rPr>
      </w:pPr>
    </w:p>
    <w:p w14:paraId="01C6901D" w14:textId="77777777" w:rsidR="00356F8B" w:rsidRDefault="00356F8B" w:rsidP="00666022">
      <w:pPr>
        <w:spacing w:before="100" w:beforeAutospacing="1" w:after="100" w:afterAutospacing="1" w:line="276" w:lineRule="auto"/>
        <w:contextualSpacing/>
        <w:jc w:val="both"/>
        <w:rPr>
          <w:rFonts w:eastAsia="Calibri"/>
          <w:b/>
          <w:bCs/>
        </w:rPr>
      </w:pPr>
    </w:p>
    <w:p w14:paraId="39935232" w14:textId="5CA5523C" w:rsidR="00356F8B" w:rsidRPr="009370DF" w:rsidRDefault="00356F8B" w:rsidP="009370DF">
      <w:pPr>
        <w:pStyle w:val="Akapitzlist"/>
        <w:numPr>
          <w:ilvl w:val="0"/>
          <w:numId w:val="5"/>
        </w:numPr>
        <w:rPr>
          <w:rFonts w:eastAsia="Calibri"/>
          <w:b/>
          <w:bCs/>
        </w:rPr>
      </w:pPr>
      <w:r w:rsidRPr="009370DF">
        <w:rPr>
          <w:rFonts w:eastAsia="Calibri"/>
          <w:b/>
          <w:bCs/>
        </w:rPr>
        <w:lastRenderedPageBreak/>
        <w:t xml:space="preserve">Warunki pracy i płacy: </w:t>
      </w:r>
    </w:p>
    <w:p w14:paraId="63C521B4" w14:textId="20EA5AE6" w:rsidR="00A57EC6" w:rsidRPr="00A57EC6" w:rsidRDefault="00A57EC6" w:rsidP="00A57EC6">
      <w:pPr>
        <w:numPr>
          <w:ilvl w:val="0"/>
          <w:numId w:val="4"/>
        </w:numPr>
        <w:spacing w:after="100" w:afterAutospacing="1" w:line="276" w:lineRule="auto"/>
        <w:rPr>
          <w:rFonts w:eastAsia="Calibri"/>
        </w:rPr>
      </w:pPr>
      <w:r w:rsidRPr="00A57EC6">
        <w:rPr>
          <w:rFonts w:eastAsia="Calibri"/>
        </w:rPr>
        <w:t>rodzaj umowy – umowa o pracę</w:t>
      </w:r>
      <w:r w:rsidR="0098774A">
        <w:rPr>
          <w:rFonts w:eastAsia="Calibri"/>
        </w:rPr>
        <w:t xml:space="preserve"> na czas określony</w:t>
      </w:r>
    </w:p>
    <w:p w14:paraId="0FAA693F" w14:textId="3EB42E13" w:rsidR="00A57EC6" w:rsidRPr="009370DF" w:rsidRDefault="00A57EC6" w:rsidP="009370DF">
      <w:pPr>
        <w:numPr>
          <w:ilvl w:val="0"/>
          <w:numId w:val="4"/>
        </w:numPr>
        <w:spacing w:after="100" w:afterAutospacing="1" w:line="276" w:lineRule="auto"/>
        <w:rPr>
          <w:rFonts w:eastAsia="Calibri"/>
        </w:rPr>
      </w:pPr>
      <w:r w:rsidRPr="00A57EC6">
        <w:rPr>
          <w:rFonts w:eastAsia="Calibri"/>
        </w:rPr>
        <w:t xml:space="preserve">wymiar czasu pracy – </w:t>
      </w:r>
      <w:r w:rsidR="007D7682">
        <w:rPr>
          <w:rFonts w:eastAsia="Calibri"/>
        </w:rPr>
        <w:t>¼ etatu</w:t>
      </w:r>
    </w:p>
    <w:p w14:paraId="1794494A" w14:textId="2AA21906" w:rsidR="00A57EC6" w:rsidRPr="009370DF" w:rsidRDefault="00666022" w:rsidP="009370DF">
      <w:pPr>
        <w:pStyle w:val="Akapitzlist"/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eastAsia="Calibri"/>
          <w:b/>
          <w:bCs/>
        </w:rPr>
      </w:pPr>
      <w:r w:rsidRPr="009370DF">
        <w:rPr>
          <w:rFonts w:eastAsia="Calibri"/>
          <w:b/>
          <w:bCs/>
        </w:rPr>
        <w:t xml:space="preserve"> </w:t>
      </w:r>
      <w:r w:rsidR="00A57EC6" w:rsidRPr="009370DF">
        <w:rPr>
          <w:rFonts w:eastAsia="Calibri"/>
          <w:b/>
          <w:bCs/>
        </w:rPr>
        <w:t>Oferujemy:</w:t>
      </w:r>
    </w:p>
    <w:p w14:paraId="2ECC6696" w14:textId="77777777" w:rsidR="00A57EC6" w:rsidRPr="00A57EC6" w:rsidRDefault="00A57EC6" w:rsidP="00A57EC6">
      <w:pPr>
        <w:numPr>
          <w:ilvl w:val="0"/>
          <w:numId w:val="4"/>
        </w:numPr>
        <w:spacing w:after="100" w:afterAutospacing="1" w:line="276" w:lineRule="auto"/>
        <w:rPr>
          <w:rFonts w:eastAsia="Calibri"/>
        </w:rPr>
      </w:pPr>
      <w:r w:rsidRPr="00A57EC6">
        <w:rPr>
          <w:rFonts w:eastAsia="Calibri"/>
        </w:rPr>
        <w:t>ciekawą pracę w renomowanej, dynamicznie rozwijającej się instytucji kultury,</w:t>
      </w:r>
    </w:p>
    <w:p w14:paraId="72886600" w14:textId="77777777" w:rsidR="00A57EC6" w:rsidRPr="00A57EC6" w:rsidRDefault="00A57EC6" w:rsidP="00A57EC6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eastAsia="Calibri"/>
        </w:rPr>
      </w:pPr>
      <w:r w:rsidRPr="00A57EC6">
        <w:rPr>
          <w:rFonts w:eastAsia="Calibri"/>
        </w:rPr>
        <w:t>stabilne zatrudnienie,</w:t>
      </w:r>
    </w:p>
    <w:p w14:paraId="75BE0236" w14:textId="77777777" w:rsidR="00A57EC6" w:rsidRPr="00A57EC6" w:rsidRDefault="00A57EC6" w:rsidP="00A57EC6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eastAsia="Calibri"/>
        </w:rPr>
      </w:pPr>
      <w:r w:rsidRPr="00A57EC6">
        <w:rPr>
          <w:rFonts w:eastAsia="Calibri"/>
        </w:rPr>
        <w:t>pakiet świadczeń socjalnych i motywacyjnych,</w:t>
      </w:r>
    </w:p>
    <w:p w14:paraId="1567C755" w14:textId="77777777" w:rsidR="00A57EC6" w:rsidRDefault="00A57EC6" w:rsidP="00A57EC6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eastAsia="Calibri"/>
        </w:rPr>
      </w:pPr>
      <w:r w:rsidRPr="00A57EC6">
        <w:rPr>
          <w:rFonts w:eastAsia="Calibri"/>
        </w:rPr>
        <w:t>możliwość rozwoju zawodowego.</w:t>
      </w:r>
    </w:p>
    <w:p w14:paraId="0E2D5227" w14:textId="77777777" w:rsidR="009370DF" w:rsidRDefault="009370DF" w:rsidP="009370DF">
      <w:pPr>
        <w:pStyle w:val="NormalnyWeb"/>
        <w:jc w:val="both"/>
      </w:pPr>
      <w:r>
        <w:t>*Informacje o wynagrodzeniu zostaną przekazane przy rozmowie kwalifikacyjnej.</w:t>
      </w:r>
    </w:p>
    <w:p w14:paraId="7BB55497" w14:textId="74811A28" w:rsidR="009370DF" w:rsidRDefault="009370DF" w:rsidP="009370DF">
      <w:pPr>
        <w:pStyle w:val="NormalnyWeb"/>
        <w:jc w:val="both"/>
      </w:pPr>
      <w:r>
        <w:t xml:space="preserve">CV należy składać mailowo na adres: </w:t>
      </w:r>
      <w:hyperlink r:id="rId5" w:history="1">
        <w:r w:rsidR="006B38D6" w:rsidRPr="00BA7576">
          <w:rPr>
            <w:rStyle w:val="Hipercze"/>
          </w:rPr>
          <w:t>micek</w:t>
        </w:r>
        <w:r w:rsidR="006B38D6" w:rsidRPr="00BA7576">
          <w:rPr>
            <w:rStyle w:val="Hipercze"/>
          </w:rPr>
          <w:t>@teatrwkrakowie.pl</w:t>
        </w:r>
      </w:hyperlink>
      <w:r>
        <w:t xml:space="preserve"> </w:t>
      </w:r>
      <w:r w:rsidRPr="00AF37DE">
        <w:rPr>
          <w:b/>
        </w:rPr>
        <w:t xml:space="preserve">do  dnia </w:t>
      </w:r>
      <w:r>
        <w:rPr>
          <w:b/>
        </w:rPr>
        <w:t>2</w:t>
      </w:r>
      <w:r w:rsidR="006B38D6">
        <w:rPr>
          <w:b/>
        </w:rPr>
        <w:t>4</w:t>
      </w:r>
      <w:r w:rsidRPr="00AF37DE">
        <w:rPr>
          <w:b/>
        </w:rPr>
        <w:t xml:space="preserve"> </w:t>
      </w:r>
      <w:r w:rsidR="006B38D6">
        <w:rPr>
          <w:b/>
        </w:rPr>
        <w:t>sierpnia</w:t>
      </w:r>
      <w:r w:rsidRPr="00AF37DE">
        <w:rPr>
          <w:b/>
        </w:rPr>
        <w:t xml:space="preserve">  2026 r. </w:t>
      </w:r>
      <w:r>
        <w:t xml:space="preserve">w  tytule wiadomości wpisując „Aplikacja na stanowisko </w:t>
      </w:r>
      <w:r w:rsidRPr="00ED22F7">
        <w:rPr>
          <w:bCs/>
        </w:rPr>
        <w:t>Specjalist</w:t>
      </w:r>
      <w:r>
        <w:rPr>
          <w:bCs/>
        </w:rPr>
        <w:t>a/Specjalistka</w:t>
      </w:r>
      <w:r w:rsidRPr="00ED22F7">
        <w:rPr>
          <w:bCs/>
        </w:rPr>
        <w:t xml:space="preserve"> ds. </w:t>
      </w:r>
      <w:r w:rsidR="006B38D6">
        <w:rPr>
          <w:bCs/>
        </w:rPr>
        <w:t>bezpieczeństwa”</w:t>
      </w:r>
      <w:r>
        <w:t>. Zastrzegamy sobie prawo do kontaktu tylko</w:t>
      </w:r>
      <w:r w:rsidR="006B38D6">
        <w:t xml:space="preserve"> </w:t>
      </w:r>
      <w:r w:rsidRPr="00015324">
        <w:t>z wybranymi kandydat</w:t>
      </w:r>
      <w:r>
        <w:t>ami/kandydatkami.</w:t>
      </w:r>
    </w:p>
    <w:p w14:paraId="767B2E6C" w14:textId="77777777" w:rsidR="009370DF" w:rsidRPr="00396415" w:rsidRDefault="009370DF" w:rsidP="006B38D6">
      <w:pPr>
        <w:pStyle w:val="ng-scope"/>
        <w:jc w:val="both"/>
      </w:pPr>
      <w:r>
        <w:t>Dokumenty aplikacyjne powinny zawierać poniższą zgodę „</w:t>
      </w:r>
      <w:r w:rsidRPr="00396415">
        <w:t>Zgodnie z ustawą z dnia 10 maja 2018 roku o ochronie danych osobowych (Dz. Ustaw z 2018, poz. 1000) oraz zgodnie z Rozporządzeniem Parlamentu Europejskiego i Rady (UE) 2016/679 z dnia 27 kwietnia 2016 r. w sprawie ochrony osób fizycznych w związku z przetwarzaniem danych osobowych i w sprawie swobodnego przepływu takich danych oraz uchylenia dyrektywy 95/46/WE (RODO) wyrażam zgodę na przetwarzanie moich danych osobowych dla potrzeb niezbędnych do realizacji procesu rekrutacji (zgodnie z Ustawą z dnia 29.08.1997 roku o Ochronie Danych Osobowych; tekst jednolity: Dz. U. 2016 r. poz. 922)</w:t>
      </w:r>
    </w:p>
    <w:p w14:paraId="6EB0D1F4" w14:textId="6FDFFCAB" w:rsidR="009370DF" w:rsidRPr="009A39E0" w:rsidRDefault="006B38D6" w:rsidP="006B38D6">
      <w:pPr>
        <w:pStyle w:val="ng-scope"/>
        <w:jc w:val="both"/>
      </w:pPr>
      <w:r>
        <w:t xml:space="preserve"> </w:t>
      </w:r>
      <w:r w:rsidR="009370DF">
        <w:t>Kraków, 1</w:t>
      </w:r>
      <w:r>
        <w:t>3</w:t>
      </w:r>
      <w:r w:rsidR="009370DF">
        <w:t xml:space="preserve"> </w:t>
      </w:r>
      <w:r>
        <w:t>sierpnia</w:t>
      </w:r>
      <w:r w:rsidR="009370DF">
        <w:t xml:space="preserve"> 2026r.</w:t>
      </w:r>
    </w:p>
    <w:p w14:paraId="10736D10" w14:textId="77777777" w:rsidR="009370DF" w:rsidRPr="006B38D6" w:rsidRDefault="009370DF" w:rsidP="006B38D6">
      <w:pPr>
        <w:shd w:val="clear" w:color="auto" w:fill="FFFFFF"/>
        <w:tabs>
          <w:tab w:val="left" w:pos="708"/>
        </w:tabs>
        <w:spacing w:line="276" w:lineRule="auto"/>
        <w:jc w:val="both"/>
        <w:rPr>
          <w:rFonts w:ascii="Arial" w:hAnsi="Arial" w:cs="Arial"/>
          <w:bCs/>
          <w:color w:val="000000"/>
        </w:rPr>
      </w:pPr>
      <w:r w:rsidRPr="006B38D6">
        <w:rPr>
          <w:b/>
          <w:bCs/>
        </w:rPr>
        <w:br/>
      </w:r>
    </w:p>
    <w:p w14:paraId="372BB62F" w14:textId="77777777" w:rsidR="009370DF" w:rsidRPr="00ED22F7" w:rsidRDefault="009370DF" w:rsidP="006B38D6">
      <w:pPr>
        <w:pStyle w:val="NormalnyWeb"/>
        <w:jc w:val="both"/>
        <w:rPr>
          <w:sz w:val="20"/>
          <w:szCs w:val="20"/>
        </w:rPr>
      </w:pPr>
      <w:r w:rsidRPr="00ED22F7">
        <w:rPr>
          <w:sz w:val="20"/>
          <w:szCs w:val="20"/>
        </w:rPr>
        <w:t>Klauzula informacyjna rekrutacja</w:t>
      </w:r>
    </w:p>
    <w:p w14:paraId="22F90BD5" w14:textId="77777777" w:rsidR="009370DF" w:rsidRPr="006B38D6" w:rsidRDefault="009370DF" w:rsidP="006B38D6">
      <w:pPr>
        <w:pStyle w:val="Bezodstpw"/>
        <w:spacing w:line="276" w:lineRule="auto"/>
        <w:rPr>
          <w:sz w:val="18"/>
          <w:szCs w:val="18"/>
        </w:rPr>
      </w:pPr>
      <w:r w:rsidRPr="006B38D6">
        <w:rPr>
          <w:sz w:val="18"/>
          <w:szCs w:val="18"/>
        </w:rPr>
        <w:t>Zgodnie z art. 13 ogólnego rozporządzenia o ochronie danych osobowych z dnia 27 kwietnia 2016 r. (Dz. Urz. UE L 119 z 04.05.2016) informuję, iż:</w:t>
      </w:r>
    </w:p>
    <w:p w14:paraId="4747AD4A" w14:textId="77777777" w:rsidR="009370DF" w:rsidRPr="006B38D6" w:rsidRDefault="009370DF" w:rsidP="006B38D6">
      <w:pPr>
        <w:pStyle w:val="Bezodstpw"/>
        <w:spacing w:line="276" w:lineRule="auto"/>
        <w:rPr>
          <w:i/>
          <w:iCs/>
          <w:sz w:val="18"/>
          <w:szCs w:val="18"/>
        </w:rPr>
      </w:pPr>
      <w:r w:rsidRPr="006B38D6">
        <w:rPr>
          <w:sz w:val="18"/>
          <w:szCs w:val="18"/>
        </w:rPr>
        <w:t xml:space="preserve">1) Administratorem Pani/Pana danych osobowych jest Teatr im. Juliusza Słowackiego w Krakowie, Plac św. </w:t>
      </w:r>
      <w:r w:rsidRPr="006B38D6">
        <w:rPr>
          <w:i/>
          <w:iCs/>
          <w:sz w:val="18"/>
          <w:szCs w:val="18"/>
        </w:rPr>
        <w:t>Ducha 1, 31-023 Kraków,</w:t>
      </w:r>
    </w:p>
    <w:p w14:paraId="23CFD197" w14:textId="77777777" w:rsidR="009370DF" w:rsidRPr="006B38D6" w:rsidRDefault="009370DF" w:rsidP="006B38D6">
      <w:pPr>
        <w:pStyle w:val="Bezodstpw"/>
        <w:spacing w:line="276" w:lineRule="auto"/>
        <w:rPr>
          <w:sz w:val="18"/>
          <w:szCs w:val="18"/>
        </w:rPr>
      </w:pPr>
      <w:r w:rsidRPr="006B38D6">
        <w:rPr>
          <w:sz w:val="18"/>
          <w:szCs w:val="18"/>
        </w:rPr>
        <w:t xml:space="preserve">2) kontakt z Inspektorem Ochrony Danych – </w:t>
      </w:r>
      <w:hyperlink r:id="rId6" w:history="1">
        <w:r w:rsidRPr="006B38D6">
          <w:rPr>
            <w:rStyle w:val="Hipercze"/>
            <w:sz w:val="18"/>
            <w:szCs w:val="18"/>
          </w:rPr>
          <w:t>iod@teatrwkrakowie.pl</w:t>
        </w:r>
      </w:hyperlink>
    </w:p>
    <w:p w14:paraId="76A8624C" w14:textId="77777777" w:rsidR="009370DF" w:rsidRPr="006B38D6" w:rsidRDefault="009370DF" w:rsidP="006B38D6">
      <w:pPr>
        <w:pStyle w:val="Bezodstpw"/>
        <w:spacing w:line="276" w:lineRule="auto"/>
        <w:rPr>
          <w:sz w:val="18"/>
          <w:szCs w:val="18"/>
        </w:rPr>
      </w:pPr>
      <w:r w:rsidRPr="006B38D6">
        <w:rPr>
          <w:sz w:val="18"/>
          <w:szCs w:val="18"/>
        </w:rPr>
        <w:t>3) Pani/Pana dane osobowe przetwarzane będą w celu rekrutacji oraz ewentualnych przyszłych rekrutacji - na podstawie Art. 6 ust. 1 lit. a ogólnego rozporządzenia o ochronie danych osobowych z dnia 27 kwietnia 2016 r. oraz Kodeksu Pracy z dnia 26 czerwca 1974 r.</w:t>
      </w:r>
    </w:p>
    <w:p w14:paraId="34CFF2A6" w14:textId="77777777" w:rsidR="009370DF" w:rsidRPr="006B38D6" w:rsidRDefault="009370DF" w:rsidP="006B38D6">
      <w:pPr>
        <w:pStyle w:val="Bezodstpw"/>
        <w:spacing w:line="276" w:lineRule="auto"/>
        <w:rPr>
          <w:sz w:val="18"/>
          <w:szCs w:val="18"/>
        </w:rPr>
      </w:pPr>
      <w:r w:rsidRPr="006B38D6">
        <w:rPr>
          <w:sz w:val="18"/>
          <w:szCs w:val="18"/>
        </w:rPr>
        <w:t>4) Pani/Pana dane osobowe przechowywane będą przez okres tej i przyszłych rekrutacji</w:t>
      </w:r>
    </w:p>
    <w:p w14:paraId="289C99A8" w14:textId="77777777" w:rsidR="009370DF" w:rsidRPr="006B38D6" w:rsidRDefault="009370DF" w:rsidP="006B38D6">
      <w:pPr>
        <w:pStyle w:val="Bezodstpw"/>
        <w:spacing w:line="276" w:lineRule="auto"/>
        <w:rPr>
          <w:sz w:val="18"/>
          <w:szCs w:val="18"/>
        </w:rPr>
      </w:pPr>
      <w:r w:rsidRPr="006B38D6">
        <w:rPr>
          <w:sz w:val="18"/>
          <w:szCs w:val="18"/>
        </w:rPr>
        <w:t>5) posiada Pani/Pan prawo do żądania od Administratora dostępu do danych osobowych, prawo do ich sprostowania, usunięcia lub ograniczenia przetwarzania, prawo do cofnięcia zgody</w:t>
      </w:r>
    </w:p>
    <w:p w14:paraId="1ABF8339" w14:textId="77777777" w:rsidR="009370DF" w:rsidRPr="006B38D6" w:rsidRDefault="009370DF" w:rsidP="006B38D6">
      <w:pPr>
        <w:pStyle w:val="Bezodstpw"/>
        <w:spacing w:line="276" w:lineRule="auto"/>
        <w:rPr>
          <w:sz w:val="18"/>
          <w:szCs w:val="18"/>
        </w:rPr>
      </w:pPr>
      <w:r w:rsidRPr="006B38D6">
        <w:rPr>
          <w:sz w:val="18"/>
          <w:szCs w:val="18"/>
        </w:rPr>
        <w:t>6) ma Pani/Pan prawo wniesienia skargi do organu nadzorczego</w:t>
      </w:r>
    </w:p>
    <w:p w14:paraId="4019D63B" w14:textId="77777777" w:rsidR="009370DF" w:rsidRPr="006B38D6" w:rsidRDefault="009370DF" w:rsidP="006B38D6">
      <w:pPr>
        <w:pStyle w:val="Bezodstpw"/>
        <w:spacing w:line="276" w:lineRule="auto"/>
        <w:rPr>
          <w:sz w:val="18"/>
          <w:szCs w:val="18"/>
        </w:rPr>
      </w:pPr>
      <w:r w:rsidRPr="006B38D6">
        <w:rPr>
          <w:sz w:val="18"/>
          <w:szCs w:val="18"/>
        </w:rPr>
        <w:t>7) podanie danych osobowych jest obligatoryjne w oparciu o przepisy prawa a w pozostałym zakresie jest dobrowolne</w:t>
      </w:r>
    </w:p>
    <w:p w14:paraId="3A3C7BF0" w14:textId="77777777" w:rsidR="009370DF" w:rsidRPr="006B38D6" w:rsidRDefault="009370DF" w:rsidP="006B38D6">
      <w:pPr>
        <w:pStyle w:val="Bezodstpw"/>
        <w:spacing w:line="276" w:lineRule="auto"/>
        <w:rPr>
          <w:sz w:val="18"/>
          <w:szCs w:val="18"/>
        </w:rPr>
      </w:pPr>
    </w:p>
    <w:p w14:paraId="4956C924" w14:textId="692B9613" w:rsidR="00A57EC6" w:rsidRDefault="00A57EC6" w:rsidP="00666022">
      <w:pPr>
        <w:spacing w:before="100" w:beforeAutospacing="1" w:after="100" w:afterAutospacing="1" w:line="480" w:lineRule="auto"/>
        <w:contextualSpacing/>
        <w:jc w:val="both"/>
        <w:rPr>
          <w:rFonts w:eastAsia="Calibri"/>
          <w:b/>
          <w:bCs/>
        </w:rPr>
      </w:pPr>
    </w:p>
    <w:p w14:paraId="216F4BF0" w14:textId="77777777" w:rsidR="00A57EC6" w:rsidRPr="00A57EC6" w:rsidRDefault="00A57EC6" w:rsidP="00A57EC6">
      <w:pPr>
        <w:jc w:val="center"/>
        <w:rPr>
          <w:rFonts w:eastAsia="Calibri"/>
          <w:b/>
          <w:bCs/>
        </w:rPr>
      </w:pPr>
    </w:p>
    <w:p w14:paraId="45C0F234" w14:textId="77777777" w:rsidR="00A57EC6" w:rsidRDefault="00A57EC6" w:rsidP="00A57EC6">
      <w:pPr>
        <w:keepNext/>
        <w:spacing w:line="276" w:lineRule="auto"/>
        <w:jc w:val="both"/>
        <w:outlineLvl w:val="0"/>
        <w:rPr>
          <w:b/>
          <w:bCs/>
          <w:sz w:val="22"/>
          <w:szCs w:val="22"/>
        </w:rPr>
      </w:pPr>
    </w:p>
    <w:p w14:paraId="1618A1B0" w14:textId="77777777" w:rsidR="00596B54" w:rsidRDefault="00596B54"/>
    <w:sectPr w:rsidR="00596B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F3A09"/>
    <w:multiLevelType w:val="hybridMultilevel"/>
    <w:tmpl w:val="3E8CFB5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3D86731"/>
    <w:multiLevelType w:val="hybridMultilevel"/>
    <w:tmpl w:val="64A236E8"/>
    <w:lvl w:ilvl="0" w:tplc="86EC6EE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C525E93"/>
    <w:multiLevelType w:val="hybridMultilevel"/>
    <w:tmpl w:val="E53822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9E0014"/>
    <w:multiLevelType w:val="hybridMultilevel"/>
    <w:tmpl w:val="AD64795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5B27819"/>
    <w:multiLevelType w:val="multilevel"/>
    <w:tmpl w:val="26D64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4D6DFD"/>
    <w:multiLevelType w:val="hybridMultilevel"/>
    <w:tmpl w:val="61A0A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CD731A"/>
    <w:multiLevelType w:val="hybridMultilevel"/>
    <w:tmpl w:val="3B8E0CF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51016101"/>
    <w:multiLevelType w:val="hybridMultilevel"/>
    <w:tmpl w:val="3A0E87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B8D021E"/>
    <w:multiLevelType w:val="hybridMultilevel"/>
    <w:tmpl w:val="D070133E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87191400">
    <w:abstractNumId w:val="3"/>
  </w:num>
  <w:num w:numId="2" w16cid:durableId="331644632">
    <w:abstractNumId w:val="5"/>
  </w:num>
  <w:num w:numId="3" w16cid:durableId="121313324">
    <w:abstractNumId w:val="6"/>
  </w:num>
  <w:num w:numId="4" w16cid:durableId="1065495953">
    <w:abstractNumId w:val="4"/>
  </w:num>
  <w:num w:numId="5" w16cid:durableId="223764754">
    <w:abstractNumId w:val="1"/>
  </w:num>
  <w:num w:numId="6" w16cid:durableId="2059470050">
    <w:abstractNumId w:val="8"/>
  </w:num>
  <w:num w:numId="7" w16cid:durableId="371423949">
    <w:abstractNumId w:val="2"/>
  </w:num>
  <w:num w:numId="8" w16cid:durableId="2101021186">
    <w:abstractNumId w:val="0"/>
  </w:num>
  <w:num w:numId="9" w16cid:durableId="14857754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49F"/>
    <w:rsid w:val="001E33CB"/>
    <w:rsid w:val="00356F8B"/>
    <w:rsid w:val="004D07C0"/>
    <w:rsid w:val="00500B13"/>
    <w:rsid w:val="00596B54"/>
    <w:rsid w:val="00666022"/>
    <w:rsid w:val="006A2D70"/>
    <w:rsid w:val="006B38D6"/>
    <w:rsid w:val="0070793E"/>
    <w:rsid w:val="007D249F"/>
    <w:rsid w:val="007D7682"/>
    <w:rsid w:val="00861FE4"/>
    <w:rsid w:val="009370DF"/>
    <w:rsid w:val="0098774A"/>
    <w:rsid w:val="00A57EC6"/>
    <w:rsid w:val="00D41C01"/>
    <w:rsid w:val="00F1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2EACC"/>
  <w15:chartTrackingRefBased/>
  <w15:docId w15:val="{97FDFFAF-B776-4B6B-BEFB-FE9B74430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1">
    <w:name w:val="p1"/>
    <w:basedOn w:val="Normalny"/>
    <w:rsid w:val="00A57EC6"/>
    <w:pPr>
      <w:spacing w:after="120"/>
      <w:ind w:left="454" w:hanging="284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Akapitzlist">
    <w:name w:val="List Paragraph"/>
    <w:basedOn w:val="Normalny"/>
    <w:uiPriority w:val="99"/>
    <w:qFormat/>
    <w:rsid w:val="00A57EC6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9370DF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9370DF"/>
    <w:rPr>
      <w:color w:val="0563C1" w:themeColor="hyperlink"/>
      <w:u w:val="single"/>
    </w:rPr>
  </w:style>
  <w:style w:type="paragraph" w:customStyle="1" w:styleId="ng-scope">
    <w:name w:val="ng-scope"/>
    <w:basedOn w:val="Normalny"/>
    <w:rsid w:val="009370DF"/>
    <w:pPr>
      <w:spacing w:before="100" w:beforeAutospacing="1" w:after="100" w:afterAutospacing="1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6B38D6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6B38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teatrwkrakowie.pl" TargetMode="External"/><Relationship Id="rId5" Type="http://schemas.openxmlformats.org/officeDocument/2006/relationships/hyperlink" Target="mailto:micek@teatrwkrakow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628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Przechowski</dc:creator>
  <cp:keywords/>
  <dc:description/>
  <cp:lastModifiedBy>KANCELARIA</cp:lastModifiedBy>
  <cp:revision>4</cp:revision>
  <dcterms:created xsi:type="dcterms:W3CDTF">2026-08-13T07:52:00Z</dcterms:created>
  <dcterms:modified xsi:type="dcterms:W3CDTF">2026-08-13T07:53:00Z</dcterms:modified>
</cp:coreProperties>
</file>